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1F" w:rsidRDefault="00FF061F" w:rsidP="007C245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Томский государственный университет</w:t>
      </w:r>
    </w:p>
    <w:p w:rsidR="00E70096" w:rsidRPr="007C2458" w:rsidRDefault="00B9005D" w:rsidP="007C245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58">
        <w:rPr>
          <w:rFonts w:ascii="Times New Roman" w:hAnsi="Times New Roman" w:cs="Times New Roman"/>
          <w:b/>
          <w:sz w:val="28"/>
          <w:szCs w:val="28"/>
        </w:rPr>
        <w:t>Квота целевого приема для получения высшего образования в объеме установленных на 2017/18 учебный год контрольных цифр приема на обучение на обучение</w:t>
      </w:r>
      <w:r w:rsidR="00AD206B" w:rsidRPr="007C2458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</w:t>
      </w:r>
      <w:r w:rsidRPr="007C2458">
        <w:rPr>
          <w:rFonts w:ascii="Times New Roman" w:hAnsi="Times New Roman" w:cs="Times New Roman"/>
          <w:b/>
          <w:sz w:val="28"/>
          <w:szCs w:val="28"/>
        </w:rPr>
        <w:t>ний федерального бюджета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2551"/>
        <w:gridCol w:w="8435"/>
        <w:gridCol w:w="1830"/>
        <w:gridCol w:w="1784"/>
      </w:tblGrid>
      <w:tr w:rsidR="00AD206B" w:rsidRPr="007C2458" w:rsidTr="007C2458">
        <w:tc>
          <w:tcPr>
            <w:tcW w:w="2551" w:type="dxa"/>
            <w:vAlign w:val="center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 подготовки (специальности)</w:t>
            </w:r>
          </w:p>
        </w:tc>
        <w:tc>
          <w:tcPr>
            <w:tcW w:w="8435" w:type="dxa"/>
            <w:vAlign w:val="center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1830" w:type="dxa"/>
            <w:vAlign w:val="center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784" w:type="dxa"/>
            <w:vAlign w:val="center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Квота целевого приема в 2017 году, чел.</w:t>
            </w:r>
          </w:p>
        </w:tc>
      </w:tr>
      <w:tr w:rsidR="00AD206B" w:rsidRPr="007C2458" w:rsidTr="007C2458">
        <w:tc>
          <w:tcPr>
            <w:tcW w:w="2551" w:type="dxa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35" w:type="dxa"/>
          </w:tcPr>
          <w:p w:rsidR="00AD206B" w:rsidRPr="007C2458" w:rsidRDefault="00AD206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D206B" w:rsidRPr="007C2458" w:rsidRDefault="00AD206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AD206B" w:rsidRPr="007C2458" w:rsidRDefault="00AD206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206B" w:rsidRPr="007C2458" w:rsidTr="007C2458">
        <w:tc>
          <w:tcPr>
            <w:tcW w:w="2551" w:type="dxa"/>
            <w:vAlign w:val="center"/>
          </w:tcPr>
          <w:p w:rsidR="00AD206B" w:rsidRPr="007C2458" w:rsidRDefault="00AD206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01.03.01</w:t>
            </w:r>
          </w:p>
        </w:tc>
        <w:tc>
          <w:tcPr>
            <w:tcW w:w="8435" w:type="dxa"/>
            <w:vAlign w:val="center"/>
          </w:tcPr>
          <w:p w:rsidR="00AD206B" w:rsidRPr="007C2458" w:rsidRDefault="00AD206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30" w:type="dxa"/>
          </w:tcPr>
          <w:p w:rsidR="00AD206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AD206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06B" w:rsidRPr="007C2458" w:rsidTr="007C2458">
        <w:tc>
          <w:tcPr>
            <w:tcW w:w="2551" w:type="dxa"/>
            <w:vAlign w:val="center"/>
          </w:tcPr>
          <w:p w:rsidR="00AD206B" w:rsidRPr="007C2458" w:rsidRDefault="00AD206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01.03.02</w:t>
            </w:r>
          </w:p>
        </w:tc>
        <w:tc>
          <w:tcPr>
            <w:tcW w:w="8435" w:type="dxa"/>
            <w:vAlign w:val="center"/>
          </w:tcPr>
          <w:p w:rsidR="00AD206B" w:rsidRPr="007C2458" w:rsidRDefault="00AD206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математика и информатика</w:t>
            </w:r>
          </w:p>
        </w:tc>
        <w:tc>
          <w:tcPr>
            <w:tcW w:w="1830" w:type="dxa"/>
          </w:tcPr>
          <w:p w:rsidR="00AD206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AD206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01.03.03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1830" w:type="dxa"/>
          </w:tcPr>
          <w:p w:rsidR="004A667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6B" w:rsidRPr="007C2458" w:rsidTr="007C2458">
        <w:tc>
          <w:tcPr>
            <w:tcW w:w="2551" w:type="dxa"/>
            <w:vAlign w:val="center"/>
          </w:tcPr>
          <w:p w:rsidR="00AD206B" w:rsidRPr="007C2458" w:rsidRDefault="00AD206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02.03.01</w:t>
            </w:r>
          </w:p>
        </w:tc>
        <w:tc>
          <w:tcPr>
            <w:tcW w:w="8435" w:type="dxa"/>
            <w:vAlign w:val="center"/>
          </w:tcPr>
          <w:p w:rsidR="00AD206B" w:rsidRPr="007C2458" w:rsidRDefault="00AD206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компьютерные науки</w:t>
            </w:r>
          </w:p>
        </w:tc>
        <w:tc>
          <w:tcPr>
            <w:tcW w:w="1830" w:type="dxa"/>
          </w:tcPr>
          <w:p w:rsidR="00AD206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AD206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206B" w:rsidRPr="007C2458" w:rsidTr="007C2458">
        <w:tc>
          <w:tcPr>
            <w:tcW w:w="2551" w:type="dxa"/>
          </w:tcPr>
          <w:p w:rsidR="00AD206B" w:rsidRPr="007C2458" w:rsidRDefault="00AD206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02.03.02</w:t>
            </w:r>
          </w:p>
        </w:tc>
        <w:tc>
          <w:tcPr>
            <w:tcW w:w="8435" w:type="dxa"/>
            <w:vAlign w:val="center"/>
          </w:tcPr>
          <w:p w:rsidR="00AD206B" w:rsidRPr="007C2458" w:rsidRDefault="00AD206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830" w:type="dxa"/>
          </w:tcPr>
          <w:p w:rsidR="00AD206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AD206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02.03.03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03.03.02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03.03.03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Радиофизика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</w:tcPr>
          <w:p w:rsidR="004A667B" w:rsidRPr="007C2458" w:rsidRDefault="004A667B" w:rsidP="007C2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05.03.01</w:t>
            </w:r>
          </w:p>
        </w:tc>
        <w:tc>
          <w:tcPr>
            <w:tcW w:w="8435" w:type="dxa"/>
          </w:tcPr>
          <w:p w:rsidR="004A667B" w:rsidRPr="007C2458" w:rsidRDefault="004A667B" w:rsidP="00AD20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05.03.02</w:t>
            </w:r>
          </w:p>
        </w:tc>
        <w:tc>
          <w:tcPr>
            <w:tcW w:w="8435" w:type="dxa"/>
          </w:tcPr>
          <w:p w:rsidR="004A667B" w:rsidRPr="007C2458" w:rsidRDefault="004A667B" w:rsidP="00AD206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05.03.04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Гидрометеорология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05.03.06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природопользование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09.03.02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09.03.03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09.03.04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инженерия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12.03.05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15.03.06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робототехника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27.03.05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Инноватика</w:t>
            </w:r>
            <w:proofErr w:type="spellEnd"/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4A667B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дело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39.03.03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молодежью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124A16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Зарубежное регионоведение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41.03.05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общественностью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42.03.03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Издательское дело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45.03.02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Лингвистика</w:t>
            </w:r>
          </w:p>
        </w:tc>
        <w:tc>
          <w:tcPr>
            <w:tcW w:w="1830" w:type="dxa"/>
          </w:tcPr>
          <w:p w:rsidR="004A667B" w:rsidRPr="007C2458" w:rsidRDefault="004A667B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45.03.03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1830" w:type="dxa"/>
          </w:tcPr>
          <w:p w:rsidR="004A667B" w:rsidRPr="007C2458" w:rsidRDefault="007C2458" w:rsidP="00AD2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67B" w:rsidRPr="007C2458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30" w:type="dxa"/>
          </w:tcPr>
          <w:p w:rsidR="004A667B" w:rsidRPr="007C2458" w:rsidRDefault="007C2458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49.03.01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51.03.01</w:t>
            </w:r>
          </w:p>
        </w:tc>
        <w:tc>
          <w:tcPr>
            <w:tcW w:w="8435" w:type="dxa"/>
          </w:tcPr>
          <w:p w:rsidR="004A667B" w:rsidRPr="007C2458" w:rsidRDefault="004A667B" w:rsidP="00500B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01.04.02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математика и информатика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05.04.01</w:t>
            </w:r>
          </w:p>
        </w:tc>
        <w:tc>
          <w:tcPr>
            <w:tcW w:w="8435" w:type="dxa"/>
            <w:vAlign w:val="center"/>
          </w:tcPr>
          <w:p w:rsidR="004A667B" w:rsidRPr="007C2458" w:rsidRDefault="004A667B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05.04.06</w:t>
            </w:r>
          </w:p>
        </w:tc>
        <w:tc>
          <w:tcPr>
            <w:tcW w:w="8435" w:type="dxa"/>
          </w:tcPr>
          <w:p w:rsidR="004A667B" w:rsidRPr="007C2458" w:rsidRDefault="004A667B" w:rsidP="004A667B">
            <w:pPr>
              <w:pStyle w:val="a3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природопользование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7B" w:rsidRPr="007C2458" w:rsidTr="007C2458">
        <w:tc>
          <w:tcPr>
            <w:tcW w:w="2551" w:type="dxa"/>
            <w:vAlign w:val="center"/>
          </w:tcPr>
          <w:p w:rsidR="004A667B" w:rsidRPr="007C2458" w:rsidRDefault="004A667B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42.04.01</w:t>
            </w:r>
          </w:p>
        </w:tc>
        <w:tc>
          <w:tcPr>
            <w:tcW w:w="8435" w:type="dxa"/>
          </w:tcPr>
          <w:p w:rsidR="004A667B" w:rsidRPr="007C2458" w:rsidRDefault="004A667B" w:rsidP="00261C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общественностью</w:t>
            </w:r>
          </w:p>
        </w:tc>
        <w:tc>
          <w:tcPr>
            <w:tcW w:w="1830" w:type="dxa"/>
          </w:tcPr>
          <w:p w:rsidR="004A667B" w:rsidRPr="007C2458" w:rsidRDefault="004A667B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4A667B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458" w:rsidRPr="007C2458" w:rsidTr="007C2458">
        <w:tc>
          <w:tcPr>
            <w:tcW w:w="2551" w:type="dxa"/>
            <w:vAlign w:val="center"/>
          </w:tcPr>
          <w:p w:rsidR="007C2458" w:rsidRPr="007C2458" w:rsidRDefault="007C2458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10.05.01</w:t>
            </w:r>
          </w:p>
        </w:tc>
        <w:tc>
          <w:tcPr>
            <w:tcW w:w="8435" w:type="dxa"/>
            <w:vAlign w:val="center"/>
          </w:tcPr>
          <w:p w:rsidR="007C2458" w:rsidRPr="007C2458" w:rsidRDefault="007C2458" w:rsidP="004A6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безопасность</w:t>
            </w:r>
          </w:p>
        </w:tc>
        <w:tc>
          <w:tcPr>
            <w:tcW w:w="1830" w:type="dxa"/>
          </w:tcPr>
          <w:p w:rsidR="007C2458" w:rsidRPr="007C2458" w:rsidRDefault="007C2458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458" w:rsidRPr="007C2458" w:rsidTr="007C2458">
        <w:tc>
          <w:tcPr>
            <w:tcW w:w="2551" w:type="dxa"/>
            <w:vAlign w:val="center"/>
          </w:tcPr>
          <w:p w:rsidR="007C2458" w:rsidRPr="007C2458" w:rsidRDefault="007C2458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11.05.01</w:t>
            </w:r>
          </w:p>
        </w:tc>
        <w:tc>
          <w:tcPr>
            <w:tcW w:w="8435" w:type="dxa"/>
            <w:vAlign w:val="center"/>
          </w:tcPr>
          <w:p w:rsidR="007C2458" w:rsidRPr="007C2458" w:rsidRDefault="007C2458" w:rsidP="004A66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Радиоэлектронные системы и комплексы </w:t>
            </w:r>
          </w:p>
        </w:tc>
        <w:tc>
          <w:tcPr>
            <w:tcW w:w="1830" w:type="dxa"/>
          </w:tcPr>
          <w:p w:rsidR="007C2458" w:rsidRPr="007C2458" w:rsidRDefault="007C2458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2458" w:rsidRPr="007C2458" w:rsidTr="007C2458">
        <w:tc>
          <w:tcPr>
            <w:tcW w:w="2551" w:type="dxa"/>
            <w:vAlign w:val="center"/>
          </w:tcPr>
          <w:p w:rsidR="007C2458" w:rsidRPr="007C2458" w:rsidRDefault="007C2458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21.05.02</w:t>
            </w:r>
          </w:p>
        </w:tc>
        <w:tc>
          <w:tcPr>
            <w:tcW w:w="8435" w:type="dxa"/>
          </w:tcPr>
          <w:p w:rsidR="007C2458" w:rsidRPr="007C2458" w:rsidRDefault="007C2458" w:rsidP="004A66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геология</w:t>
            </w:r>
          </w:p>
        </w:tc>
        <w:tc>
          <w:tcPr>
            <w:tcW w:w="1830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84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458" w:rsidRPr="007C2458" w:rsidTr="007C2458">
        <w:tc>
          <w:tcPr>
            <w:tcW w:w="2551" w:type="dxa"/>
            <w:vAlign w:val="center"/>
          </w:tcPr>
          <w:p w:rsidR="007C2458" w:rsidRPr="007C2458" w:rsidRDefault="007C2458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37.05.01</w:t>
            </w:r>
          </w:p>
        </w:tc>
        <w:tc>
          <w:tcPr>
            <w:tcW w:w="8435" w:type="dxa"/>
            <w:vAlign w:val="center"/>
          </w:tcPr>
          <w:p w:rsidR="007C2458" w:rsidRPr="007C2458" w:rsidRDefault="007C2458" w:rsidP="00261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психология</w:t>
            </w:r>
          </w:p>
        </w:tc>
        <w:tc>
          <w:tcPr>
            <w:tcW w:w="1830" w:type="dxa"/>
          </w:tcPr>
          <w:p w:rsidR="007C2458" w:rsidRPr="007C2458" w:rsidRDefault="007C2458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458" w:rsidRPr="007C2458" w:rsidTr="007C2458">
        <w:tc>
          <w:tcPr>
            <w:tcW w:w="2551" w:type="dxa"/>
            <w:vAlign w:val="center"/>
          </w:tcPr>
          <w:p w:rsidR="007C2458" w:rsidRPr="007C2458" w:rsidRDefault="007C2458" w:rsidP="007C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45.05.01</w:t>
            </w:r>
          </w:p>
        </w:tc>
        <w:tc>
          <w:tcPr>
            <w:tcW w:w="8435" w:type="dxa"/>
          </w:tcPr>
          <w:p w:rsidR="007C2458" w:rsidRPr="007C2458" w:rsidRDefault="007C2458" w:rsidP="004A667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и </w:t>
            </w:r>
            <w:proofErr w:type="spellStart"/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830" w:type="dxa"/>
          </w:tcPr>
          <w:p w:rsidR="007C2458" w:rsidRPr="007C2458" w:rsidRDefault="007C2458" w:rsidP="00261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7C2458" w:rsidRPr="007C2458" w:rsidRDefault="007C2458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4A16" w:rsidRPr="007C2458" w:rsidTr="00AC33D1">
        <w:tc>
          <w:tcPr>
            <w:tcW w:w="2551" w:type="dxa"/>
            <w:vAlign w:val="center"/>
          </w:tcPr>
          <w:p w:rsidR="00124A16" w:rsidRPr="007C2458" w:rsidRDefault="00124A16" w:rsidP="00124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35" w:type="dxa"/>
            <w:vAlign w:val="center"/>
          </w:tcPr>
          <w:p w:rsidR="00124A16" w:rsidRPr="007C2458" w:rsidRDefault="00124A16" w:rsidP="00EE0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30" w:type="dxa"/>
          </w:tcPr>
          <w:p w:rsidR="00124A16" w:rsidRPr="007C2458" w:rsidRDefault="00124A16" w:rsidP="00EE02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124A16" w:rsidRPr="007C2458" w:rsidRDefault="00302343" w:rsidP="00EE02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124A16" w:rsidRPr="007C2458" w:rsidTr="007C2458">
        <w:tc>
          <w:tcPr>
            <w:tcW w:w="2551" w:type="dxa"/>
            <w:vAlign w:val="center"/>
          </w:tcPr>
          <w:p w:rsidR="00124A16" w:rsidRPr="007C2458" w:rsidRDefault="00124A16" w:rsidP="00124A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35" w:type="dxa"/>
          </w:tcPr>
          <w:p w:rsidR="00124A16" w:rsidRPr="007C2458" w:rsidRDefault="00124A16" w:rsidP="00EE02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1830" w:type="dxa"/>
          </w:tcPr>
          <w:p w:rsidR="00124A16" w:rsidRPr="007C2458" w:rsidRDefault="00124A16" w:rsidP="00EE02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5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84" w:type="dxa"/>
          </w:tcPr>
          <w:p w:rsidR="00124A16" w:rsidRPr="007C2458" w:rsidRDefault="00124A16" w:rsidP="004A66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3BDA" w:rsidRDefault="00573BDA" w:rsidP="00AD206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D206B" w:rsidRPr="00573BDA" w:rsidRDefault="00573BDA" w:rsidP="00AD206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573BDA">
        <w:rPr>
          <w:rFonts w:ascii="Times New Roman" w:hAnsi="Times New Roman" w:cs="Times New Roman"/>
          <w:i/>
          <w:sz w:val="28"/>
          <w:szCs w:val="28"/>
        </w:rPr>
        <w:t xml:space="preserve">(Приложение к Письму </w:t>
      </w:r>
      <w:proofErr w:type="spellStart"/>
      <w:r w:rsidRPr="00573BDA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573BDA">
        <w:rPr>
          <w:rFonts w:ascii="Times New Roman" w:hAnsi="Times New Roman" w:cs="Times New Roman"/>
          <w:i/>
          <w:sz w:val="28"/>
          <w:szCs w:val="28"/>
        </w:rPr>
        <w:t xml:space="preserve"> России от 29 мая 2017 года, № 15-1643)</w:t>
      </w:r>
    </w:p>
    <w:p w:rsidR="00AD206B" w:rsidRPr="007C2458" w:rsidRDefault="00AD206B" w:rsidP="00B90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206B" w:rsidRPr="007C2458" w:rsidSect="00B90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36"/>
    <w:multiLevelType w:val="hybridMultilevel"/>
    <w:tmpl w:val="DF30D674"/>
    <w:lvl w:ilvl="0" w:tplc="9246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5D"/>
    <w:rsid w:val="00124A16"/>
    <w:rsid w:val="00302343"/>
    <w:rsid w:val="004A667B"/>
    <w:rsid w:val="00500B61"/>
    <w:rsid w:val="00573BDA"/>
    <w:rsid w:val="007C2458"/>
    <w:rsid w:val="00A41D0E"/>
    <w:rsid w:val="00AD206B"/>
    <w:rsid w:val="00B9005D"/>
    <w:rsid w:val="00E70096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6B"/>
    <w:pPr>
      <w:ind w:left="720"/>
      <w:contextualSpacing/>
    </w:pPr>
  </w:style>
  <w:style w:type="table" w:styleId="a4">
    <w:name w:val="Table Grid"/>
    <w:basedOn w:val="a1"/>
    <w:uiPriority w:val="59"/>
    <w:rsid w:val="00AD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6B"/>
    <w:pPr>
      <w:ind w:left="720"/>
      <w:contextualSpacing/>
    </w:pPr>
  </w:style>
  <w:style w:type="table" w:styleId="a4">
    <w:name w:val="Table Grid"/>
    <w:basedOn w:val="a1"/>
    <w:uiPriority w:val="59"/>
    <w:rsid w:val="00AD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42AF-86C0-4954-ADFB-1CFD9489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Бетхер</cp:lastModifiedBy>
  <cp:revision>3</cp:revision>
  <dcterms:created xsi:type="dcterms:W3CDTF">2017-06-01T08:22:00Z</dcterms:created>
  <dcterms:modified xsi:type="dcterms:W3CDTF">2017-06-01T10:20:00Z</dcterms:modified>
</cp:coreProperties>
</file>